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RPr="00FC5610" w:rsidP="00287F65">
      <w:pPr>
        <w:ind w:firstLine="540"/>
        <w:jc w:val="right"/>
        <w:rPr>
          <w:sz w:val="27"/>
          <w:szCs w:val="27"/>
        </w:rPr>
      </w:pPr>
      <w:r w:rsidRPr="00171560">
        <w:rPr>
          <w:color w:val="FF0000"/>
          <w:sz w:val="28"/>
          <w:szCs w:val="28"/>
        </w:rPr>
        <w:t xml:space="preserve"> </w:t>
      </w:r>
      <w:r w:rsidRPr="00FC5610">
        <w:rPr>
          <w:sz w:val="27"/>
          <w:szCs w:val="27"/>
        </w:rPr>
        <w:t>Дело № 5-</w:t>
      </w:r>
      <w:r w:rsidRPr="00FC5610" w:rsidR="0015141B">
        <w:rPr>
          <w:sz w:val="27"/>
          <w:szCs w:val="27"/>
        </w:rPr>
        <w:t>6</w:t>
      </w:r>
      <w:r w:rsidRPr="00FC5610" w:rsidR="00A53AF3">
        <w:rPr>
          <w:sz w:val="27"/>
          <w:szCs w:val="27"/>
        </w:rPr>
        <w:t>-210</w:t>
      </w:r>
      <w:r w:rsidRPr="00FC5610" w:rsidR="00722572">
        <w:rPr>
          <w:sz w:val="27"/>
          <w:szCs w:val="27"/>
        </w:rPr>
        <w:t>5</w:t>
      </w:r>
      <w:r w:rsidRPr="00FC5610">
        <w:rPr>
          <w:sz w:val="27"/>
          <w:szCs w:val="27"/>
        </w:rPr>
        <w:t>/20</w:t>
      </w:r>
      <w:r w:rsidRPr="00FC5610" w:rsidR="00472877">
        <w:rPr>
          <w:sz w:val="27"/>
          <w:szCs w:val="27"/>
        </w:rPr>
        <w:t>2</w:t>
      </w:r>
      <w:r w:rsidRPr="00FC5610" w:rsidR="0073133B">
        <w:rPr>
          <w:sz w:val="27"/>
          <w:szCs w:val="27"/>
        </w:rPr>
        <w:t>6</w:t>
      </w:r>
    </w:p>
    <w:p w:rsidR="00C5576E" w:rsidRPr="00F95BF0" w:rsidP="00F90FDC">
      <w:pPr>
        <w:ind w:firstLine="540"/>
        <w:jc w:val="right"/>
        <w:rPr>
          <w:color w:val="002060"/>
          <w:sz w:val="27"/>
          <w:szCs w:val="27"/>
        </w:rPr>
      </w:pPr>
      <w:r w:rsidRPr="00F95BF0">
        <w:rPr>
          <w:color w:val="002060"/>
          <w:sz w:val="27"/>
          <w:szCs w:val="27"/>
        </w:rPr>
        <w:t>86MS0045-01-2025-</w:t>
      </w:r>
      <w:r w:rsidR="0073133B">
        <w:rPr>
          <w:color w:val="002060"/>
          <w:sz w:val="27"/>
          <w:szCs w:val="27"/>
        </w:rPr>
        <w:t>00707</w:t>
      </w:r>
      <w:r w:rsidR="00327453">
        <w:rPr>
          <w:color w:val="002060"/>
          <w:sz w:val="27"/>
          <w:szCs w:val="27"/>
        </w:rPr>
        <w:t>7</w:t>
      </w:r>
      <w:r w:rsidRPr="00F95BF0">
        <w:rPr>
          <w:color w:val="002060"/>
          <w:sz w:val="27"/>
          <w:szCs w:val="27"/>
        </w:rPr>
        <w:t>-</w:t>
      </w:r>
      <w:r w:rsidR="0073133B">
        <w:rPr>
          <w:color w:val="002060"/>
          <w:sz w:val="27"/>
          <w:szCs w:val="27"/>
        </w:rPr>
        <w:t>6</w:t>
      </w:r>
      <w:r w:rsidR="00327453">
        <w:rPr>
          <w:color w:val="002060"/>
          <w:sz w:val="27"/>
          <w:szCs w:val="27"/>
        </w:rPr>
        <w:t>2</w:t>
      </w:r>
      <w:r w:rsidRPr="00F95BF0">
        <w:rPr>
          <w:color w:val="002060"/>
          <w:sz w:val="27"/>
          <w:szCs w:val="27"/>
        </w:rPr>
        <w:t xml:space="preserve">  </w:t>
      </w:r>
    </w:p>
    <w:p w:rsidR="00F95BF0" w:rsidRPr="00F95BF0" w:rsidP="00F90FDC">
      <w:pPr>
        <w:ind w:firstLine="540"/>
        <w:jc w:val="right"/>
        <w:rPr>
          <w:color w:val="002060"/>
          <w:sz w:val="27"/>
          <w:szCs w:val="27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3133B">
        <w:rPr>
          <w:sz w:val="28"/>
          <w:szCs w:val="28"/>
        </w:rPr>
        <w:t>14 января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главного бухгалтера муниципального бюджетного общеобразовательного учреждения «Средняя школа № 25» </w:t>
      </w:r>
      <w:r>
        <w:rPr>
          <w:sz w:val="28"/>
          <w:szCs w:val="26"/>
        </w:rPr>
        <w:t xml:space="preserve">Шутовой Елены Валерьевны, </w:t>
      </w:r>
      <w:r w:rsidR="00B467A2">
        <w:rPr>
          <w:sz w:val="28"/>
          <w:szCs w:val="26"/>
        </w:rPr>
        <w:t>***</w:t>
      </w:r>
      <w:r>
        <w:rPr>
          <w:sz w:val="28"/>
          <w:szCs w:val="26"/>
        </w:rPr>
        <w:t xml:space="preserve"> 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B467A2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B467A2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r w:rsidRPr="00C558A3">
        <w:rPr>
          <w:bCs/>
          <w:color w:val="7030A0"/>
          <w:sz w:val="28"/>
          <w:szCs w:val="28"/>
        </w:rPr>
        <w:t xml:space="preserve">ИНН: </w:t>
      </w:r>
      <w:r w:rsidR="00B467A2">
        <w:rPr>
          <w:bCs/>
          <w:color w:val="7030A0"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1021AD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0C7F44" w:rsidP="000C7F44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3133B">
        <w:rPr>
          <w:sz w:val="28"/>
          <w:szCs w:val="28"/>
          <w:lang w:val="ru-RU"/>
        </w:rPr>
        <w:t>лавным бухгалтером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бюджетного общеобразовательного учреждения «Средн</w:t>
      </w:r>
      <w:r>
        <w:rPr>
          <w:sz w:val="28"/>
          <w:szCs w:val="28"/>
        </w:rPr>
        <w:t>яя школа № 25»</w:t>
      </w:r>
      <w:r>
        <w:rPr>
          <w:sz w:val="28"/>
          <w:szCs w:val="28"/>
          <w:lang w:val="ru-RU"/>
        </w:rPr>
        <w:t xml:space="preserve"> (далее МБОУ </w:t>
      </w:r>
      <w:r>
        <w:rPr>
          <w:sz w:val="28"/>
          <w:szCs w:val="28"/>
        </w:rPr>
        <w:t>«Средняя школа № 25»</w:t>
      </w:r>
      <w:r>
        <w:rPr>
          <w:sz w:val="28"/>
          <w:szCs w:val="28"/>
          <w:lang w:val="ru-RU"/>
        </w:rPr>
        <w:t xml:space="preserve">, учреждение) Шутовой Е.В. </w:t>
      </w:r>
      <w:r w:rsidRPr="000C7F44">
        <w:rPr>
          <w:sz w:val="28"/>
          <w:szCs w:val="28"/>
          <w:lang w:val="ru-RU"/>
        </w:rPr>
        <w:t xml:space="preserve">в регистре бухгалтерского учета Журнале операций №4 за май 2025 года, в частности, 14.05.2025, бухгалтерской записью по Дебету счета 07020000000000244.4.401.60.346 и Кредиту счета </w:t>
      </w:r>
      <w:r w:rsidRPr="000C7F44">
        <w:rPr>
          <w:sz w:val="28"/>
          <w:szCs w:val="28"/>
          <w:lang w:val="ru-RU"/>
        </w:rPr>
        <w:t>07020000000000244.4.302.34.734 произведена регистрация мнимого объекта бухгалтерского учета, не имевшего места факта хозяйственной жизни по поступлению и принятию к бухгалтерскому учету материальных запасов (туалетной бумаги) на общую сумму 8 549,54 руб. п</w:t>
      </w:r>
      <w:r w:rsidRPr="000C7F44">
        <w:rPr>
          <w:sz w:val="28"/>
          <w:szCs w:val="28"/>
          <w:lang w:val="ru-RU"/>
        </w:rPr>
        <w:t>о цене за единицу товара, не соответствующей документу о приемке от 07.05.2025 №73.</w:t>
      </w:r>
    </w:p>
    <w:p w:rsidR="000C7F44" w:rsidP="000C7F44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73133B">
        <w:rPr>
          <w:sz w:val="28"/>
          <w:szCs w:val="28"/>
          <w:lang w:val="ru-RU"/>
        </w:rPr>
        <w:t>Шутова Е.В.</w:t>
      </w:r>
      <w:r w:rsidR="00F607A8"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>
        <w:rPr>
          <w:sz w:val="28"/>
          <w:szCs w:val="28"/>
          <w:lang w:val="ru-RU"/>
        </w:rPr>
        <w:t xml:space="preserve">Указала, что это произошло в связи с округлением цены товара до двух знаков после запятой в программном продукте 1С-Бухгалтерия. При этом общая сумма поступившего товара соответствует сумме контракта.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73133B" w:rsidRP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 xml:space="preserve">В соответствии с пунктом 8 статьи 3 Федерального закона №402-ФЗ факт хозяйственной жизни - это сделка, событие, операция, которые оказывают или способны оказать влияние на финансовое </w:t>
      </w:r>
      <w:r w:rsidRPr="0073133B">
        <w:rPr>
          <w:sz w:val="28"/>
          <w:szCs w:val="28"/>
        </w:rPr>
        <w:t>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первичными учетными документами.</w:t>
      </w:r>
    </w:p>
    <w:p w:rsid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>В силу статьи 5 Федерального закона №402-ФЗ объектами бухгалт</w:t>
      </w:r>
      <w:r w:rsidRPr="0073133B">
        <w:rPr>
          <w:sz w:val="28"/>
          <w:szCs w:val="28"/>
        </w:rPr>
        <w:t>ерского учета экономического субъекта являются: факты хозяйственной жизни, активы, обязательства,</w:t>
      </w:r>
      <w:r>
        <w:rPr>
          <w:sz w:val="28"/>
          <w:szCs w:val="28"/>
        </w:rPr>
        <w:t xml:space="preserve"> </w:t>
      </w:r>
      <w:r w:rsidRPr="0073133B">
        <w:rPr>
          <w:sz w:val="28"/>
          <w:szCs w:val="28"/>
        </w:rPr>
        <w:t>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частям 1 и 3 статьи</w:t>
      </w:r>
      <w:r w:rsidRPr="0073133B">
        <w:rPr>
          <w:rFonts w:eastAsia="Calibri"/>
          <w:sz w:val="28"/>
          <w:szCs w:val="28"/>
          <w:lang w:eastAsia="en-US"/>
        </w:rPr>
        <w:t xml:space="preserve"> 9 Федерального закона №402-ФЗ каждый факт хозяйственной жизни подлежит оформлению первичным учетным документом, </w:t>
      </w:r>
      <w:r w:rsidRPr="0073133B">
        <w:rPr>
          <w:rFonts w:eastAsia="Calibri"/>
          <w:sz w:val="28"/>
          <w:szCs w:val="28"/>
          <w:lang w:eastAsia="en-US"/>
        </w:rPr>
        <w:t>который должен быть составлен при совершении факта хозяйственной жизни, а если это не представляется возможным - непосредственно после его окон</w:t>
      </w:r>
      <w:r w:rsidRPr="0073133B">
        <w:rPr>
          <w:rFonts w:eastAsia="Calibri"/>
          <w:sz w:val="28"/>
          <w:szCs w:val="28"/>
          <w:lang w:eastAsia="en-US"/>
        </w:rPr>
        <w:t>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Частью 2 статьи 10 Федерального закона №402-ФЗ установлена недопустимость регистрации мнимых объектов бухгалтерского учета в </w:t>
      </w:r>
      <w:r w:rsidRPr="0073133B">
        <w:rPr>
          <w:rFonts w:eastAsia="Calibri"/>
          <w:sz w:val="28"/>
          <w:szCs w:val="28"/>
          <w:lang w:eastAsia="en-US"/>
        </w:rPr>
        <w:t>регистрах бухгалтерского учета, 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</w:t>
      </w:r>
      <w:r w:rsidRPr="0073133B">
        <w:rPr>
          <w:rFonts w:eastAsia="Calibri"/>
          <w:sz w:val="28"/>
          <w:szCs w:val="28"/>
          <w:lang w:eastAsia="en-US"/>
        </w:rPr>
        <w:t>ной жизни).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16, 20 Стандарта №256н объекты бухгалтерского учета, а также изменяющие их факты хозяйственной жизни отражаются в бухгалтерском учете на основании первичных учетных документов в том отчетном периоде, в котором имели ме</w:t>
      </w:r>
      <w:r w:rsidRPr="0073133B">
        <w:rPr>
          <w:rFonts w:eastAsia="Calibri"/>
          <w:sz w:val="28"/>
          <w:szCs w:val="28"/>
          <w:lang w:eastAsia="en-US"/>
        </w:rPr>
        <w:t>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бухгалтерского учета, вне зависимости от поступления или выбытия денежных средств (или их эквивалентов</w:t>
      </w:r>
      <w:r w:rsidRPr="0073133B">
        <w:rPr>
          <w:rFonts w:eastAsia="Calibri"/>
          <w:sz w:val="28"/>
          <w:szCs w:val="28"/>
          <w:lang w:eastAsia="en-US"/>
        </w:rPr>
        <w:t>) при расчетах, связанных с осуществлением указанных операций.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Согласно пункту 3 Инструкции №157н, пункту 23 Стандарта №256н к бухгалтерскому учету принимаются первичные (сводные) учетные документы, поступившие по результатам внутреннего контроля </w:t>
      </w:r>
      <w:r w:rsidRPr="0073133B">
        <w:rPr>
          <w:rFonts w:eastAsia="Calibri"/>
          <w:sz w:val="28"/>
          <w:szCs w:val="28"/>
          <w:lang w:eastAsia="en-US"/>
        </w:rPr>
        <w:t xml:space="preserve">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</w:t>
      </w:r>
      <w:r w:rsidRPr="0073133B">
        <w:rPr>
          <w:rFonts w:eastAsia="Calibri"/>
          <w:sz w:val="28"/>
          <w:szCs w:val="28"/>
          <w:lang w:eastAsia="en-US"/>
        </w:rPr>
        <w:t>оформление.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29 Стандарта №256н</w:t>
      </w:r>
      <w:r w:rsidR="007147AA">
        <w:rPr>
          <w:rFonts w:eastAsia="Calibri"/>
          <w:sz w:val="28"/>
          <w:szCs w:val="28"/>
          <w:lang w:eastAsia="en-US"/>
        </w:rPr>
        <w:t>, пункту 11 Инструкции № 157н</w:t>
      </w:r>
      <w:r w:rsidRPr="0073133B">
        <w:rPr>
          <w:rFonts w:eastAsia="Calibri"/>
          <w:sz w:val="28"/>
          <w:szCs w:val="28"/>
          <w:lang w:eastAsia="en-US"/>
        </w:rPr>
        <w:t xml:space="preserve">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</w:t>
      </w:r>
      <w:r w:rsidRPr="0073133B">
        <w:rPr>
          <w:rFonts w:eastAsia="Calibri"/>
          <w:sz w:val="28"/>
          <w:szCs w:val="28"/>
          <w:lang w:eastAsia="en-US"/>
        </w:rPr>
        <w:t>регистры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</w:t>
      </w:r>
      <w:r w:rsidRPr="0073133B">
        <w:rPr>
          <w:rFonts w:eastAsia="Calibri"/>
          <w:sz w:val="28"/>
          <w:szCs w:val="28"/>
          <w:lang w:eastAsia="en-US"/>
        </w:rPr>
        <w:t>ентов.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Пунктами 114, 120 Инструкции №157н установлено, что операции по поступлению материальных запасов оформляются бухгалтерскими записями на основании надлежаще оформленных первичных (сводных) учетных документов, в порядке, предусмотренном соответствующи</w:t>
      </w:r>
      <w:r w:rsidRPr="0073133B">
        <w:rPr>
          <w:rFonts w:eastAsia="Calibri"/>
          <w:sz w:val="28"/>
          <w:szCs w:val="28"/>
          <w:lang w:eastAsia="en-US"/>
        </w:rPr>
        <w:t>ми инструкциями. Учет операций по поступлению материальных запасов ведется в соответствии с содержанием факта хозяйственной жизни в Журнале операций расчетов с поставщиками и подрядчиками.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33 Инструкции №174н оприходование материа</w:t>
      </w:r>
      <w:r w:rsidRPr="0073133B">
        <w:rPr>
          <w:rFonts w:eastAsia="Calibri"/>
          <w:sz w:val="28"/>
          <w:szCs w:val="28"/>
          <w:lang w:eastAsia="en-US"/>
        </w:rPr>
        <w:t xml:space="preserve">льных запасов, полученных в рамках муниципальных договоров на нужды бюджетного учреждения, отражается на основании первичных (сводных) учетных </w:t>
      </w:r>
      <w:r w:rsidRPr="0073133B">
        <w:rPr>
          <w:rFonts w:eastAsia="Calibri"/>
          <w:sz w:val="28"/>
          <w:szCs w:val="28"/>
          <w:lang w:eastAsia="en-US"/>
        </w:rPr>
        <w:t>документов, подтверждающих исполнение поставщиком (подрядчиком, исполнителем) условий договора по передаче (изгот</w:t>
      </w:r>
      <w:r w:rsidRPr="0073133B">
        <w:rPr>
          <w:rFonts w:eastAsia="Calibri"/>
          <w:sz w:val="28"/>
          <w:szCs w:val="28"/>
          <w:lang w:eastAsia="en-US"/>
        </w:rPr>
        <w:t>овлению) материальных ценностей по дебету соответствующих счетов аналитического учета счета 010500000 "Материальные запасы" и кредиту счетов 030234730 "Увеличение кредиторской задолженности по приобретению материальных запасов".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Журнал операций №4 (ф.05040</w:t>
      </w:r>
      <w:r w:rsidRPr="0073133B">
        <w:rPr>
          <w:rFonts w:eastAsia="Calibri"/>
          <w:sz w:val="28"/>
          <w:szCs w:val="28"/>
          <w:lang w:eastAsia="en-US"/>
        </w:rPr>
        <w:t>71) согласно приложению 3 к Приказу №52н является регистром бухгалтерского учета.</w:t>
      </w:r>
    </w:p>
    <w:p w:rsidR="0073133B" w:rsidRPr="00171560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Учетной политикой учреждения в соответствии со статьей 7 Федерального закона №402-ФЗ, пунктом 4 Инструкции №157н ответственность за ведение </w:t>
      </w:r>
      <w:r w:rsidRPr="00171560">
        <w:rPr>
          <w:rFonts w:eastAsia="Calibri"/>
          <w:sz w:val="28"/>
          <w:szCs w:val="28"/>
          <w:lang w:eastAsia="en-US"/>
        </w:rPr>
        <w:t xml:space="preserve">бухгалтерского учета возложена на </w:t>
      </w:r>
      <w:r w:rsidRPr="00171560">
        <w:rPr>
          <w:rFonts w:eastAsia="Calibri"/>
          <w:sz w:val="28"/>
          <w:szCs w:val="28"/>
          <w:lang w:eastAsia="en-US"/>
        </w:rPr>
        <w:t>главного бухгалтера учреждения.</w:t>
      </w:r>
    </w:p>
    <w:p w:rsidR="00171560" w:rsidRPr="00171560" w:rsidP="00171560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1560">
        <w:rPr>
          <w:rFonts w:eastAsia="Calibri"/>
          <w:sz w:val="28"/>
          <w:szCs w:val="28"/>
          <w:lang w:eastAsia="en-US"/>
        </w:rPr>
        <w:t xml:space="preserve">В ходе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</w:t>
      </w:r>
      <w:r w:rsidRPr="00171560">
        <w:rPr>
          <w:rFonts w:eastAsia="Calibri"/>
          <w:sz w:val="28"/>
          <w:szCs w:val="28"/>
          <w:lang w:eastAsia="en-US"/>
        </w:rPr>
        <w:t xml:space="preserve">отдельных закупок для обеспечения муниципальных нужд установлено, что при исполнении контракта от 14.04.2025 (далее - контракт), заключенного учреждением с ООО "Лидер" на поставку туалетной бумаги на сумму 8 549,54 руб., в нарушение Федерального закона от </w:t>
      </w:r>
      <w:r w:rsidRPr="00171560">
        <w:rPr>
          <w:rFonts w:eastAsia="Calibri"/>
          <w:sz w:val="28"/>
          <w:szCs w:val="28"/>
          <w:lang w:eastAsia="en-US"/>
        </w:rPr>
        <w:t>06.12.2011 №402-ФЗ "О бухгалтерском учете" (далее - Федеральный закон №402-ФЗ),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</w:t>
      </w:r>
      <w:r w:rsidRPr="00171560">
        <w:rPr>
          <w:rFonts w:eastAsia="Calibri"/>
          <w:sz w:val="28"/>
          <w:szCs w:val="28"/>
          <w:lang w:eastAsia="en-US"/>
        </w:rPr>
        <w:t>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01.12.2010 №157н (далее - Инструкция №157н), Инструкции по применени</w:t>
      </w:r>
      <w:r w:rsidRPr="00171560">
        <w:rPr>
          <w:rFonts w:eastAsia="Calibri"/>
          <w:sz w:val="28"/>
          <w:szCs w:val="28"/>
          <w:lang w:eastAsia="en-US"/>
        </w:rPr>
        <w:t xml:space="preserve">ю Плана счетов бухгалтерского учета бюджетных учреждений, утвержденной приказом Министерства финансов Российской Федерации от 16.12.2010 №174н (далее - Инструкция №174н), федерального стандарта бухгалтерского учета для организаций государственного сектора </w:t>
      </w:r>
      <w:r w:rsidRPr="00171560">
        <w:rPr>
          <w:rFonts w:eastAsia="Calibri"/>
          <w:sz w:val="28"/>
          <w:szCs w:val="28"/>
          <w:lang w:eastAsia="en-US"/>
        </w:rPr>
        <w:t>"Концептуальные основы бухгалтерского учета отчетности организаций государственного сектора", утвержденного приказом Министерства финансов Российской Федерации от 31.12.2010 №256н (далее - Стандарт №256н), приказа Министерства финансов Российской Федерации</w:t>
      </w:r>
      <w:r w:rsidRPr="00171560">
        <w:rPr>
          <w:rFonts w:eastAsia="Calibri"/>
          <w:sz w:val="28"/>
          <w:szCs w:val="28"/>
          <w:lang w:eastAsia="en-US"/>
        </w:rPr>
        <w:t xml:space="preserve"> от 30.03.2015 №52н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</w:t>
      </w:r>
      <w:r w:rsidRPr="00171560">
        <w:rPr>
          <w:rFonts w:eastAsia="Calibri"/>
          <w:sz w:val="28"/>
          <w:szCs w:val="28"/>
          <w:lang w:eastAsia="en-US"/>
        </w:rPr>
        <w:t>тными фондами, государственными (муниципальными) учреждениями, и Методических указаний по их применению" (далее - Приказ №52н), главным бухгалтером учреждения Шутовой Еленой Валерьевной в регистре бухгалтерского учета - Журнале операций расчетов с поставщи</w:t>
      </w:r>
      <w:r w:rsidRPr="00171560">
        <w:rPr>
          <w:rFonts w:eastAsia="Calibri"/>
          <w:sz w:val="28"/>
          <w:szCs w:val="28"/>
          <w:lang w:eastAsia="en-US"/>
        </w:rPr>
        <w:t>ками и подрядчиками (ф.0504071) (далее - Журнал операций №4) за май 2025 года, в частности, 14.05.2025, бухгалтерской записью по Дебету счета 07020000000000244.4.401.60.346 и Кредиту счета 07020000000000244.4.302.34.734 произведена регистрация мнимого объе</w:t>
      </w:r>
      <w:r w:rsidRPr="00171560">
        <w:rPr>
          <w:rFonts w:eastAsia="Calibri"/>
          <w:sz w:val="28"/>
          <w:szCs w:val="28"/>
          <w:lang w:eastAsia="en-US"/>
        </w:rPr>
        <w:t xml:space="preserve">кта бухгалтерского учета, а именно не имевшего места факта хозяйственной жизни по принятию к бухгалтерскому учету </w:t>
      </w:r>
      <w:r w:rsidRPr="00171560">
        <w:rPr>
          <w:rFonts w:eastAsia="Calibri"/>
          <w:sz w:val="28"/>
          <w:szCs w:val="28"/>
          <w:lang w:eastAsia="en-US"/>
        </w:rPr>
        <w:t>материальных запасов (туалетной бумаги) в количестве 60 штук на общую сумму 8 549,54 руб. стоимостью 142,49 руб. за 1 штуку на основании прихо</w:t>
      </w:r>
      <w:r w:rsidRPr="00171560">
        <w:rPr>
          <w:rFonts w:eastAsia="Calibri"/>
          <w:sz w:val="28"/>
          <w:szCs w:val="28"/>
          <w:lang w:eastAsia="en-US"/>
        </w:rPr>
        <w:t>дного ордера на приемку нематериальных ценностей (нефинансовых активов) от 14.05.2025 №0000-000003 по цене за единицу товара, не соответствующей документу о приемке товара от 07.05.2025 №73.</w:t>
      </w:r>
    </w:p>
    <w:p w:rsidR="00171560" w:rsidP="00171560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1560">
        <w:rPr>
          <w:rFonts w:eastAsia="Calibri"/>
          <w:sz w:val="28"/>
          <w:szCs w:val="28"/>
          <w:lang w:eastAsia="en-US"/>
        </w:rPr>
        <w:t>При этом в соответствии с контрактом, заключенным с ООО "Лидер" н</w:t>
      </w:r>
      <w:r w:rsidRPr="00171560">
        <w:rPr>
          <w:rFonts w:eastAsia="Calibri"/>
          <w:sz w:val="28"/>
          <w:szCs w:val="28"/>
          <w:lang w:eastAsia="en-US"/>
        </w:rPr>
        <w:t>а поставку туалетной бумаги на сумму 8 549,54 руб. учреждением согласно документу о приемке от 07.05.2025 №73 произведена приемка туалетной бумаги в количестве 5 упаковок по 12 штук в каждой на сумму 8 549,54 руб. стоимостью 1 709,908 руб. за 1 упаковку.</w:t>
      </w:r>
    </w:p>
    <w:p w:rsidR="009967CA" w:rsidRPr="00297CF7" w:rsidP="00297CF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соответствии с частью</w:t>
      </w:r>
      <w:r w:rsidRPr="00915849" w:rsidR="00915849">
        <w:rPr>
          <w:sz w:val="28"/>
          <w:szCs w:val="28"/>
          <w:lang w:val="ru-RU"/>
        </w:rPr>
        <w:t xml:space="preserve"> </w:t>
      </w:r>
      <w:r w:rsidR="003E2C8E">
        <w:rPr>
          <w:sz w:val="28"/>
          <w:szCs w:val="28"/>
          <w:lang w:val="ru-RU"/>
        </w:rPr>
        <w:t>4</w:t>
      </w:r>
      <w:r w:rsidRPr="00915849" w:rsidR="00915849">
        <w:rPr>
          <w:sz w:val="28"/>
          <w:szCs w:val="28"/>
          <w:lang w:val="ru-RU"/>
        </w:rPr>
        <w:t xml:space="preserve"> статьи 15.15.6 Кодекса РФ об административных правонарушениях </w:t>
      </w:r>
      <w:r w:rsidR="003E2C8E">
        <w:rPr>
          <w:sz w:val="28"/>
          <w:szCs w:val="28"/>
          <w:lang w:val="ru-RU"/>
        </w:rPr>
        <w:t>грубое нарушение требований</w:t>
      </w:r>
      <w:r w:rsidR="003E2C8E">
        <w:rPr>
          <w:sz w:val="28"/>
          <w:szCs w:val="28"/>
          <w:lang w:val="ru-RU"/>
        </w:rPr>
        <w:tab/>
        <w:t xml:space="preserve"> к бюджетному (бухгалтерскому) учету, в том числе к составлению либо предоставлению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 xml:space="preserve">, </w:t>
      </w:r>
      <w:r w:rsidRPr="009967CA">
        <w:rPr>
          <w:sz w:val="28"/>
          <w:szCs w:val="28"/>
          <w:lang w:val="ru-RU"/>
        </w:rPr>
        <w:t xml:space="preserve">влечет наложение административного штрафа на должностных лиц в размере от </w:t>
      </w:r>
      <w:r w:rsidR="003E2C8E">
        <w:rPr>
          <w:sz w:val="28"/>
          <w:szCs w:val="28"/>
          <w:lang w:val="ru-RU"/>
        </w:rPr>
        <w:t>пятнадцати тысяч до тридцати тысяч</w:t>
      </w:r>
      <w:r w:rsidRPr="009967CA">
        <w:rPr>
          <w:sz w:val="28"/>
          <w:szCs w:val="28"/>
          <w:lang w:val="ru-RU"/>
        </w:rPr>
        <w:t xml:space="preserve"> рублей.</w:t>
      </w:r>
    </w:p>
    <w:p w:rsidR="003E2C8E" w:rsidRP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 xml:space="preserve"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</w:t>
      </w:r>
      <w:r w:rsidRPr="003E2C8E">
        <w:rPr>
          <w:sz w:val="28"/>
          <w:szCs w:val="28"/>
          <w:lang w:val="ru-RU"/>
        </w:rPr>
        <w:t>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В соответствии с подпунктом 5 пункта 4 примечания к указанной статье под грубым нарушением требований к бюджетному (</w:t>
      </w:r>
      <w:r w:rsidRPr="003E2C8E">
        <w:rPr>
          <w:sz w:val="28"/>
          <w:szCs w:val="28"/>
          <w:lang w:val="ru-RU"/>
        </w:rPr>
        <w:t>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</w:t>
      </w:r>
      <w:r w:rsidRPr="003E2C8E">
        <w:rPr>
          <w:sz w:val="28"/>
          <w:szCs w:val="28"/>
          <w:lang w:val="ru-RU"/>
        </w:rPr>
        <w:t>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C502F8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>
        <w:rPr>
          <w:sz w:val="28"/>
          <w:szCs w:val="28"/>
          <w:lang w:val="ru-RU"/>
        </w:rPr>
        <w:t>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</w:t>
      </w:r>
      <w:r>
        <w:rPr>
          <w:sz w:val="28"/>
          <w:szCs w:val="28"/>
          <w:lang w:val="ru-RU"/>
        </w:rPr>
        <w:t>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</w:t>
      </w:r>
      <w:r>
        <w:rPr>
          <w:sz w:val="28"/>
          <w:szCs w:val="28"/>
          <w:lang w:val="ru-RU"/>
        </w:rPr>
        <w:t>хозяйственные функции в государственных орган</w:t>
      </w:r>
      <w:r>
        <w:rPr>
          <w:sz w:val="28"/>
          <w:szCs w:val="28"/>
          <w:lang w:val="ru-RU"/>
        </w:rPr>
        <w:t xml:space="preserve">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7147AA" w:rsidP="007147AA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трудовому договору № 14/2024 от 12 августа 2024 года и приказу от 12.08.2024 №52К Шутова Е.В. при</w:t>
      </w:r>
      <w:r>
        <w:rPr>
          <w:sz w:val="28"/>
          <w:szCs w:val="28"/>
          <w:lang w:val="ru-RU"/>
        </w:rPr>
        <w:t>нята на должность главного бухгалтера в Муниципальное бюджетное общеобразовательное учреждение «Средняя школа № 25».</w:t>
      </w:r>
    </w:p>
    <w:p w:rsidR="007147AA" w:rsidP="007147AA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Пунктом 2.3.1 трудового договора № 14/2024 от 12 августа 2024 года работник обязан добросовестно выполнять свои трудовые обязанности, возло</w:t>
      </w:r>
      <w:r>
        <w:rPr>
          <w:sz w:val="28"/>
          <w:szCs w:val="28"/>
          <w:lang w:val="ru-RU"/>
        </w:rPr>
        <w:t>женные на него пунктом 1.1 трудового договора, выполнять приказы, правила инструкции, другие локальные нормативные акты Работодателя.</w:t>
      </w:r>
    </w:p>
    <w:p w:rsidR="007147AA" w:rsidRPr="001021AD" w:rsidP="007147AA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п. 3.7 должностной инструкции главного бухгалтера Муниципального бюджетного общеобразовательного учреждения «Средняя шк</w:t>
      </w:r>
      <w:r>
        <w:rPr>
          <w:sz w:val="28"/>
          <w:szCs w:val="28"/>
          <w:lang w:val="ru-RU"/>
        </w:rPr>
        <w:t>ола № 25» следует, что одним из главных направлений в деятельности главного бухгалтера является контроль правильного расходования материальных средств, своевременное и правильное составление отчетности по материально-хозяйственной деятельности школы, движе</w:t>
      </w:r>
      <w:r>
        <w:rPr>
          <w:sz w:val="28"/>
          <w:szCs w:val="28"/>
          <w:lang w:val="ru-RU"/>
        </w:rPr>
        <w:t>ние имущества.</w:t>
      </w:r>
    </w:p>
    <w:p w:rsidR="007147AA" w:rsidP="0050228E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о</w:t>
      </w:r>
      <w:r w:rsidRPr="001021AD">
        <w:rPr>
          <w:sz w:val="28"/>
          <w:szCs w:val="28"/>
          <w:lang w:val="ru-RU"/>
        </w:rPr>
        <w:t xml:space="preserve">тветственным должностным лицом является </w:t>
      </w:r>
      <w:r>
        <w:rPr>
          <w:sz w:val="28"/>
          <w:szCs w:val="28"/>
          <w:lang w:val="ru-RU"/>
        </w:rPr>
        <w:t>главный бухгалтер Учреждения.</w:t>
      </w:r>
    </w:p>
    <w:p w:rsidR="007147AA" w:rsidRPr="007147AA" w:rsidP="0050228E">
      <w:pPr>
        <w:pStyle w:val="14"/>
        <w:spacing w:before="0" w:after="0" w:line="240" w:lineRule="auto"/>
        <w:ind w:left="40" w:firstLine="560"/>
        <w:rPr>
          <w:rFonts w:eastAsia="Calibri"/>
          <w:sz w:val="28"/>
          <w:szCs w:val="28"/>
        </w:rPr>
      </w:pPr>
      <w:r w:rsidRPr="00881B68">
        <w:rPr>
          <w:rFonts w:eastAsia="Calibri"/>
          <w:sz w:val="28"/>
          <w:szCs w:val="28"/>
        </w:rPr>
        <w:t>Учитывая вышеизложенное, в нарушение вышеуказанных норм законодательства о бухгалтерском учете главным бухгалтером учреждения Шутовой Е</w:t>
      </w:r>
      <w:r>
        <w:rPr>
          <w:rFonts w:eastAsia="Calibri"/>
          <w:sz w:val="28"/>
          <w:szCs w:val="28"/>
        </w:rPr>
        <w:t xml:space="preserve">.В. </w:t>
      </w:r>
      <w:r w:rsidRPr="007147AA">
        <w:rPr>
          <w:rFonts w:eastAsia="Calibri"/>
          <w:sz w:val="28"/>
          <w:szCs w:val="28"/>
        </w:rPr>
        <w:t>14.05.2025 главн</w:t>
      </w:r>
      <w:r w:rsidRPr="007147AA">
        <w:rPr>
          <w:rFonts w:eastAsia="Calibri"/>
          <w:sz w:val="28"/>
          <w:szCs w:val="28"/>
        </w:rPr>
        <w:t>ым бухгалтером учреждения Шутовой Еленой Валерьевной приняты к бухгалтерскому учету и отражены по Дебету счета 07020000000000244.4.401.60.346 и Кредиту счета 07020000000000244.4.302.34.734 материальные запасы (туалетная бумага) в количестве 60 штук на общу</w:t>
      </w:r>
      <w:r w:rsidRPr="007147AA">
        <w:rPr>
          <w:rFonts w:eastAsia="Calibri"/>
          <w:sz w:val="28"/>
          <w:szCs w:val="28"/>
        </w:rPr>
        <w:t>ю сумму 8 549,54 руб. стоимостью 142,49 руб. за 1 штуку на основании приходного ордера на приемку нематериальных ценностей (нефинансовых активов) от 14.05.2025 №0000-000003 по цене за единицу товара, не соответствующей документу</w:t>
      </w:r>
      <w:r>
        <w:rPr>
          <w:rFonts w:eastAsia="Calibri"/>
          <w:sz w:val="28"/>
          <w:szCs w:val="28"/>
        </w:rPr>
        <w:t xml:space="preserve"> о</w:t>
      </w:r>
      <w:r w:rsidRPr="007147AA">
        <w:rPr>
          <w:rFonts w:eastAsia="Calibri"/>
          <w:sz w:val="28"/>
          <w:szCs w:val="28"/>
        </w:rPr>
        <w:tab/>
        <w:t>приемке товара от 07.05.2</w:t>
      </w:r>
      <w:r w:rsidRPr="007147AA">
        <w:rPr>
          <w:rFonts w:eastAsia="Calibri"/>
          <w:sz w:val="28"/>
          <w:szCs w:val="28"/>
        </w:rPr>
        <w:t>025 №73, что подтверждается бухгалтерской записью в Журнале операций №4 за май 2025 года, тогда как при стоимости туалетной бумаги 142,49 руб. за 1 штуку общая стоимость материальных запасов должна составить 8 549,40 руб., что не соответствует цене контрак</w:t>
      </w:r>
      <w:r w:rsidRPr="007147AA">
        <w:rPr>
          <w:rFonts w:eastAsia="Calibri"/>
          <w:sz w:val="28"/>
          <w:szCs w:val="28"/>
        </w:rPr>
        <w:t>та.</w:t>
      </w:r>
    </w:p>
    <w:p w:rsidR="007147AA" w:rsidP="0050228E">
      <w:pPr>
        <w:pStyle w:val="14"/>
        <w:spacing w:before="0" w:after="0" w:line="240" w:lineRule="auto"/>
        <w:ind w:left="40" w:firstLine="560"/>
        <w:rPr>
          <w:sz w:val="28"/>
          <w:szCs w:val="28"/>
        </w:rPr>
      </w:pPr>
      <w:r w:rsidRPr="007147AA">
        <w:rPr>
          <w:rFonts w:eastAsia="Calibri"/>
          <w:sz w:val="28"/>
          <w:szCs w:val="28"/>
        </w:rPr>
        <w:t>Вместе с тем материальные запасы (туалетная бумага) учреждением получены в количестве 5 упаковок по 12 штук в каждой на сумму 8 549,54 руб. стоимостью</w:t>
      </w:r>
      <w:r w:rsidR="0050228E">
        <w:rPr>
          <w:rFonts w:eastAsia="Calibri"/>
          <w:sz w:val="28"/>
          <w:szCs w:val="28"/>
        </w:rPr>
        <w:t xml:space="preserve"> </w:t>
      </w:r>
      <w:r w:rsidRPr="007147AA">
        <w:rPr>
          <w:rFonts w:eastAsia="Calibri"/>
          <w:sz w:val="28"/>
          <w:szCs w:val="28"/>
        </w:rPr>
        <w:t>1709,908 руб. за 1 упаковку, что подтверждается подписанным специалистом по административно-хозяйстве</w:t>
      </w:r>
      <w:r w:rsidRPr="007147AA">
        <w:rPr>
          <w:rFonts w:eastAsia="Calibri"/>
          <w:sz w:val="28"/>
          <w:szCs w:val="28"/>
        </w:rPr>
        <w:t xml:space="preserve">нной деятельности </w:t>
      </w:r>
      <w:r w:rsidR="00B467A2">
        <w:rPr>
          <w:rFonts w:eastAsia="Calibri"/>
          <w:sz w:val="28"/>
          <w:szCs w:val="28"/>
        </w:rPr>
        <w:t>ФИО1</w:t>
      </w:r>
      <w:r w:rsidRPr="007147AA">
        <w:rPr>
          <w:rFonts w:eastAsia="Calibri"/>
          <w:sz w:val="28"/>
          <w:szCs w:val="28"/>
        </w:rPr>
        <w:t xml:space="preserve"> документом о приемке от 07.05.2025 №73 соответственно, произведена регистрация мнимого объекта бухгалтерского учета, не имевшего места факта хозяйственной жизни по поступлению и принятию к бухгалтерскому учету материальных</w:t>
      </w:r>
      <w:r w:rsidRPr="007147AA">
        <w:rPr>
          <w:rFonts w:eastAsia="Calibri"/>
          <w:sz w:val="28"/>
          <w:szCs w:val="28"/>
        </w:rPr>
        <w:t xml:space="preserve"> запасов.</w:t>
      </w:r>
    </w:p>
    <w:p w:rsidR="00344637" w:rsidRPr="00474B62" w:rsidP="00780E2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 xml:space="preserve">Все собранные по делу об административном правонарушении доказательства, представленные административным органом, являются </w:t>
      </w:r>
      <w:r w:rsidRPr="00842F99">
        <w:rPr>
          <w:sz w:val="28"/>
          <w:szCs w:val="28"/>
        </w:rPr>
        <w:t xml:space="preserve">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="003E2C8E">
        <w:rPr>
          <w:sz w:val="28"/>
          <w:szCs w:val="28"/>
        </w:rPr>
        <w:t xml:space="preserve">лица </w:t>
      </w:r>
      <w:r w:rsidR="00881B68">
        <w:rPr>
          <w:sz w:val="28"/>
          <w:szCs w:val="28"/>
        </w:rPr>
        <w:t>Шутовой Е.В.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</w:t>
      </w:r>
      <w:r w:rsidRPr="00474B62">
        <w:rPr>
          <w:sz w:val="28"/>
          <w:szCs w:val="28"/>
        </w:rPr>
        <w:t xml:space="preserve">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3E2C8E">
        <w:rPr>
          <w:sz w:val="28"/>
          <w:szCs w:val="28"/>
        </w:rPr>
        <w:t>4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>Обстоятельств, отягч</w:t>
      </w:r>
      <w:r w:rsidRPr="00AE60F4">
        <w:rPr>
          <w:sz w:val="28"/>
          <w:szCs w:val="28"/>
        </w:rPr>
        <w:t xml:space="preserve">ающих административную ответственность, предусмотренных ст. 4.3 КоАП РФ, мировым судьей не установлено. 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4.1.1 Кодекса Российской Федерации </w:t>
      </w:r>
      <w:r>
        <w:rPr>
          <w:sz w:val="28"/>
          <w:szCs w:val="28"/>
        </w:rPr>
        <w:t>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>
        <w:rPr>
          <w:sz w:val="28"/>
          <w:szCs w:val="28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>
        <w:rPr>
          <w:sz w:val="28"/>
          <w:szCs w:val="28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статьи 3.4 Кодекса Российской Федерации об административных правонарушениях предупреждение </w:t>
      </w:r>
      <w:r>
        <w:rPr>
          <w:sz w:val="28"/>
          <w:szCs w:val="28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>
        <w:rPr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смыслу взаимосвязанных положений части 2 статьи 3.4</w:t>
      </w:r>
      <w:r>
        <w:rPr>
          <w:sz w:val="28"/>
          <w:szCs w:val="28"/>
        </w:rPr>
        <w:t xml:space="preserve">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</w:t>
      </w:r>
      <w:r>
        <w:rPr>
          <w:sz w:val="28"/>
          <w:szCs w:val="28"/>
        </w:rPr>
        <w:t>казания в виде административного штрафа на предупреждение не допускается.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</w:t>
      </w:r>
      <w:r>
        <w:rPr>
          <w:sz w:val="28"/>
          <w:szCs w:val="28"/>
        </w:rPr>
        <w:t xml:space="preserve">реждение в случае совершения административного правонарушения, предусмотренного статьями 13.15, 13.37, 14.31 - 14.33, 14.56, 15.21, 15.27.3, 15.30, 19.3, 19.5, 19.5.1, 19.6, 19.8 - </w:t>
      </w:r>
      <w:r>
        <w:rPr>
          <w:sz w:val="28"/>
          <w:szCs w:val="28"/>
        </w:rPr>
        <w:t>19.8.2, 19.23, частями 2 и 3 статьи 19.27, статьями 19.28, 19.29, 19.30, 19</w:t>
      </w:r>
      <w:r>
        <w:rPr>
          <w:sz w:val="28"/>
          <w:szCs w:val="28"/>
        </w:rPr>
        <w:t>.33, 19.34, 20.3, частью 2 статьи 20.28 настоящего Кодекса.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административное правонарушение, предусмотренное ч. 4 ст. 15.15.6 Кодекса Российской Федерации об административных правонарушениях, не отнесено к правонарушениям, при совершении кот</w:t>
      </w:r>
      <w:r>
        <w:rPr>
          <w:sz w:val="28"/>
          <w:szCs w:val="28"/>
        </w:rPr>
        <w:t>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свидетельствующих о том, что Шутова Е.В. ра</w:t>
      </w:r>
      <w:r>
        <w:rPr>
          <w:sz w:val="28"/>
          <w:szCs w:val="28"/>
        </w:rPr>
        <w:t>нее привлекалась к административной ответственности, в материалах дела не имеется.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данное обстоятельство, а также то, что совершенное должностным лицом деяние не повлекло причинения вреда или угрозы причинения вреда жизни и здоровью людей, объекта</w:t>
      </w:r>
      <w:r>
        <w:rPr>
          <w:sz w:val="28"/>
          <w:szCs w:val="28"/>
        </w:rPr>
        <w:t>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</w:t>
      </w:r>
      <w:r>
        <w:rPr>
          <w:sz w:val="28"/>
          <w:szCs w:val="28"/>
        </w:rPr>
        <w:t>а, судья находит возможным замену наказания в виде штрафа предупреждением.</w:t>
      </w: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50228E" w:rsidP="0050228E">
      <w:pPr>
        <w:ind w:firstLine="540"/>
        <w:jc w:val="both"/>
        <w:rPr>
          <w:sz w:val="28"/>
          <w:szCs w:val="28"/>
        </w:rPr>
      </w:pPr>
    </w:p>
    <w:p w:rsidR="0050228E" w:rsidP="0050228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50228E" w:rsidP="0050228E">
      <w:pPr>
        <w:ind w:firstLine="540"/>
        <w:jc w:val="center"/>
        <w:rPr>
          <w:sz w:val="28"/>
          <w:szCs w:val="28"/>
        </w:rPr>
      </w:pPr>
    </w:p>
    <w:p w:rsidR="0050228E" w:rsidP="0050228E">
      <w:pPr>
        <w:ind w:firstLine="540"/>
        <w:jc w:val="both"/>
        <w:rPr>
          <w:sz w:val="28"/>
          <w:szCs w:val="28"/>
        </w:rPr>
      </w:pPr>
      <w:r>
        <w:rPr>
          <w:sz w:val="28"/>
          <w:szCs w:val="26"/>
        </w:rPr>
        <w:t>Шутову Елену Валерьевну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частью 4 статьи 15.15.6 Кодекса Российской Федерации об административных правонарушениях, и назначить наказание в виде предупреждения. </w:t>
      </w:r>
    </w:p>
    <w:p w:rsidR="003E2C8E" w:rsidP="003E2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</w:t>
      </w:r>
      <w:r>
        <w:rPr>
          <w:sz w:val="28"/>
          <w:szCs w:val="28"/>
        </w:rPr>
        <w:t xml:space="preserve">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 постановления через мирового судью судебного участка № 5.</w:t>
      </w:r>
    </w:p>
    <w:p w:rsidR="003E2C8E" w:rsidP="003E2C8E">
      <w:pPr>
        <w:ind w:firstLine="540"/>
        <w:jc w:val="both"/>
        <w:rPr>
          <w:sz w:val="28"/>
          <w:szCs w:val="28"/>
        </w:rPr>
      </w:pPr>
    </w:p>
    <w:p w:rsidR="00AA1194" w:rsidRPr="00AA1194" w:rsidP="00AA1194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A1194">
        <w:rPr>
          <w:rFonts w:eastAsia="MS Mincho"/>
          <w:bCs/>
          <w:sz w:val="28"/>
          <w:szCs w:val="28"/>
          <w:lang w:eastAsia="ru-RU"/>
        </w:rPr>
        <w:t>Мировой судья                                                                                      Т.А. Лапт</w:t>
      </w:r>
      <w:r w:rsidRPr="00AA1194">
        <w:rPr>
          <w:rFonts w:eastAsia="MS Mincho"/>
          <w:bCs/>
          <w:sz w:val="28"/>
          <w:szCs w:val="28"/>
          <w:lang w:eastAsia="ru-RU"/>
        </w:rPr>
        <w:t>ева</w:t>
      </w:r>
    </w:p>
    <w:sectPr w:rsidSect="008B756F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FFF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B467A2" w:rsidR="00B467A2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C7F44"/>
    <w:rsid w:val="000D6FFF"/>
    <w:rsid w:val="000E57AF"/>
    <w:rsid w:val="001021AD"/>
    <w:rsid w:val="001046B4"/>
    <w:rsid w:val="001060FA"/>
    <w:rsid w:val="00126C00"/>
    <w:rsid w:val="00134AD2"/>
    <w:rsid w:val="0013564B"/>
    <w:rsid w:val="00137304"/>
    <w:rsid w:val="00143FD6"/>
    <w:rsid w:val="0015141B"/>
    <w:rsid w:val="00156F96"/>
    <w:rsid w:val="00171560"/>
    <w:rsid w:val="00183593"/>
    <w:rsid w:val="0018574D"/>
    <w:rsid w:val="001C1AC8"/>
    <w:rsid w:val="001C2E09"/>
    <w:rsid w:val="001E3C0D"/>
    <w:rsid w:val="001F5682"/>
    <w:rsid w:val="002002F7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97CF7"/>
    <w:rsid w:val="002B077B"/>
    <w:rsid w:val="002B7136"/>
    <w:rsid w:val="002F5AB4"/>
    <w:rsid w:val="00327453"/>
    <w:rsid w:val="003300E8"/>
    <w:rsid w:val="00331FD3"/>
    <w:rsid w:val="00344637"/>
    <w:rsid w:val="0035103B"/>
    <w:rsid w:val="003B25D6"/>
    <w:rsid w:val="003E2C8E"/>
    <w:rsid w:val="003E361A"/>
    <w:rsid w:val="003F2C9E"/>
    <w:rsid w:val="00407BE7"/>
    <w:rsid w:val="00416E9A"/>
    <w:rsid w:val="00432360"/>
    <w:rsid w:val="004422D6"/>
    <w:rsid w:val="0045263D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228E"/>
    <w:rsid w:val="00503888"/>
    <w:rsid w:val="005310A0"/>
    <w:rsid w:val="005416EB"/>
    <w:rsid w:val="005656D1"/>
    <w:rsid w:val="00566599"/>
    <w:rsid w:val="005801DC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47AA"/>
    <w:rsid w:val="00715015"/>
    <w:rsid w:val="00715E0A"/>
    <w:rsid w:val="007211CA"/>
    <w:rsid w:val="00722572"/>
    <w:rsid w:val="00724CF8"/>
    <w:rsid w:val="0073133B"/>
    <w:rsid w:val="0073185E"/>
    <w:rsid w:val="00747327"/>
    <w:rsid w:val="00747380"/>
    <w:rsid w:val="00762707"/>
    <w:rsid w:val="00780E25"/>
    <w:rsid w:val="007A71D3"/>
    <w:rsid w:val="007E7CE6"/>
    <w:rsid w:val="007F62DC"/>
    <w:rsid w:val="0081175D"/>
    <w:rsid w:val="00834010"/>
    <w:rsid w:val="00837B7F"/>
    <w:rsid w:val="00842F99"/>
    <w:rsid w:val="008641F4"/>
    <w:rsid w:val="008819D2"/>
    <w:rsid w:val="00881B68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95EAB"/>
    <w:rsid w:val="009967CA"/>
    <w:rsid w:val="00A050D9"/>
    <w:rsid w:val="00A47A0A"/>
    <w:rsid w:val="00A53AF3"/>
    <w:rsid w:val="00A613B0"/>
    <w:rsid w:val="00A77C24"/>
    <w:rsid w:val="00A82AE8"/>
    <w:rsid w:val="00A8467B"/>
    <w:rsid w:val="00A92E6A"/>
    <w:rsid w:val="00AA1194"/>
    <w:rsid w:val="00AC49A9"/>
    <w:rsid w:val="00AC57C8"/>
    <w:rsid w:val="00AE60F4"/>
    <w:rsid w:val="00AF6116"/>
    <w:rsid w:val="00B467A2"/>
    <w:rsid w:val="00B51089"/>
    <w:rsid w:val="00B652B2"/>
    <w:rsid w:val="00B77158"/>
    <w:rsid w:val="00B92432"/>
    <w:rsid w:val="00B95FBD"/>
    <w:rsid w:val="00BA28CB"/>
    <w:rsid w:val="00BC30C9"/>
    <w:rsid w:val="00BC3BA1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558A3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93640"/>
    <w:rsid w:val="00DC2BBD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95BF0"/>
    <w:rsid w:val="00FB013D"/>
    <w:rsid w:val="00FC5610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630F-38AC-4EEA-B243-BFDE2D0B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